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60B5D" w14:textId="77777777" w:rsidR="00153E93" w:rsidRDefault="00153E93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 об итогах проведения публичного обсуждения отчета за 20</w:t>
      </w:r>
      <w:r w:rsidR="00F934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20</w:t>
      </w:r>
      <w:r w:rsidRPr="00F934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 деятельности местных исполнительных органов </w:t>
      </w:r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Жамбылского района </w:t>
      </w:r>
      <w:proofErr w:type="spellStart"/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Северо</w:t>
      </w:r>
      <w:proofErr w:type="spellEnd"/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Казахстанской области.</w:t>
      </w:r>
    </w:p>
    <w:p w14:paraId="186EA436" w14:textId="77777777" w:rsidR="00A542CC" w:rsidRPr="00F93420" w:rsidRDefault="00A542CC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44A12BA3" w14:textId="243A0189" w:rsidR="00A542CC" w:rsidRPr="0051772F" w:rsidRDefault="00FD0B3E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КГУ</w:t>
      </w:r>
      <w:r w:rsidR="00E76007" w:rsidRPr="006324FE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gramEnd"/>
      <w:r w:rsidR="00E76007" w:rsidRPr="006324FE">
        <w:rPr>
          <w:rFonts w:ascii="Times New Roman" w:hAnsi="Times New Roman" w:cs="Times New Roman"/>
          <w:b/>
          <w:color w:val="000000"/>
          <w:sz w:val="28"/>
          <w:szCs w:val="28"/>
        </w:rPr>
        <w:t>Отдел</w:t>
      </w:r>
      <w:proofErr w:type="spellEnd"/>
      <w:r w:rsidR="00E76007" w:rsidRPr="006324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760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культуры, развития языков, </w:t>
      </w:r>
      <w:r w:rsidR="00E76007" w:rsidRPr="006324FE">
        <w:rPr>
          <w:rFonts w:ascii="Times New Roman" w:hAnsi="Times New Roman" w:cs="Times New Roman"/>
          <w:b/>
          <w:color w:val="000000"/>
          <w:sz w:val="28"/>
          <w:szCs w:val="28"/>
        </w:rPr>
        <w:t>физической культуры и спорта Жамбылского района Северо-Казахстанской области»</w:t>
      </w:r>
    </w:p>
    <w:p w14:paraId="7613E42D" w14:textId="77777777" w:rsidR="00153E93" w:rsidRPr="00F93420" w:rsidRDefault="00153E93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1.Дата пров</w:t>
      </w:r>
      <w:r w:rsidR="007169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едения публичного обсуждения — 26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.03.-30.0</w:t>
      </w:r>
      <w:r w:rsidR="007169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</w:t>
      </w:r>
      <w:r w:rsidR="00F93420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A542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4259BFD" w14:textId="77777777" w:rsidR="00A32CC4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2.Способ проведения публичного обсуждения — размещен на официальном интернет-ресурсе </w:t>
      </w:r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акима Жамбылского района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</w:t>
      </w:r>
      <w:r w:rsidR="00A32CC4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электронному </w:t>
      </w:r>
      <w:r w:rsidR="00A32C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адресу: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61DE2CAC" w14:textId="77777777" w:rsidR="00A32CC4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4" w:history="1">
        <w:r w:rsidR="00A32CC4" w:rsidRPr="00A32CC4">
          <w:rPr>
            <w:rStyle w:val="a3"/>
            <w:rFonts w:ascii="Times New Roman" w:hAnsi="Times New Roman" w:cs="Times New Roman"/>
            <w:color w:val="096DD9"/>
            <w:sz w:val="28"/>
            <w:szCs w:val="28"/>
            <w:u w:val="none"/>
            <w:shd w:val="clear" w:color="auto" w:fill="FFFFFF"/>
          </w:rPr>
          <w:t>https://www.gov.kz/memleket/entities/sko-zhambyl/press/article/details/42875?lang=ru</w:t>
        </w:r>
      </w:hyperlink>
      <w:r w:rsidR="00A32CC4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542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364B4C1" w14:textId="77777777" w:rsidR="00A542CC" w:rsidRPr="00A542CC" w:rsidRDefault="00153E93" w:rsidP="00A542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3.Способ оповещения о проведении публичного обсуждения — опубликован на официальном интернет-ресурсе </w:t>
      </w:r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акима Жамбылского района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="00A32C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электронному адресу: </w:t>
      </w:r>
      <w:hyperlink r:id="rId5" w:history="1">
        <w:r w:rsidR="00E53612" w:rsidRPr="002F5127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https://www.gov.kz/memleket/entities/sko-zhambyl/press/news/details/177917?lang=ru</w:t>
        </w:r>
      </w:hyperlink>
      <w:r w:rsidR="00A542CC">
        <w:rPr>
          <w:rFonts w:ascii="Times New Roman" w:hAnsi="Times New Roman" w:cs="Times New Roman"/>
          <w:sz w:val="28"/>
          <w:szCs w:val="28"/>
        </w:rPr>
        <w:t xml:space="preserve">, на странице </w:t>
      </w:r>
      <w:proofErr w:type="spellStart"/>
      <w:r w:rsidR="00A542CC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 w:rsidR="00A542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2CC" w:rsidRPr="00A542CC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42C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542CC" w:rsidRPr="00A542CC">
        <w:t xml:space="preserve"> </w:t>
      </w:r>
      <w:hyperlink r:id="rId6" w:history="1">
        <w:r w:rsidR="00A542CC" w:rsidRPr="00A542C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https://www.facebook.com/groups/307481472993863/permalink/1032152950526708</w:t>
        </w:r>
      </w:hyperlink>
      <w:r w:rsidR="00A542C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7703A9" w14:textId="77777777" w:rsidR="00E53612" w:rsidRPr="00A542CC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5D46967" w14:textId="77777777" w:rsidR="00153E93" w:rsidRPr="00F93420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36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3E93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"/>
        <w:gridCol w:w="3329"/>
        <w:gridCol w:w="3631"/>
        <w:gridCol w:w="2894"/>
        <w:gridCol w:w="3036"/>
        <w:gridCol w:w="2100"/>
      </w:tblGrid>
      <w:tr w:rsidR="00153E93" w:rsidRPr="00537215" w14:paraId="4DCD13EE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4354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95C0" w14:textId="77777777" w:rsidR="00153E93" w:rsidRPr="00537215" w:rsidRDefault="00F93420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физ.</w:t>
            </w:r>
            <w:r w:rsidR="00153E93"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D559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6EB3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D225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EBEDF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3E93" w:rsidRPr="00D8659C" w14:paraId="4DB0A4B1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25DA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02091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446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E236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ED5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CD2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0360B796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EB60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89E2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6BE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7895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ADF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B62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3E1BA6A3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988F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0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B989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AC0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CB5B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646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994B2AC" w14:textId="7509CF5F" w:rsidR="008B21DF" w:rsidRDefault="00153E93" w:rsidP="00FB6368">
      <w:pPr>
        <w:spacing w:before="100" w:beforeAutospacing="1" w:after="100" w:afterAutospacing="1" w:line="360" w:lineRule="atLeast"/>
        <w:jc w:val="both"/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  <w:bookmarkStart w:id="0" w:name="_GoBack"/>
      <w:bookmarkEnd w:id="0"/>
    </w:p>
    <w:p w14:paraId="6FD53E25" w14:textId="62BE07D4" w:rsidR="009A46F1" w:rsidRDefault="009A46F1"/>
    <w:p w14:paraId="2F3F298E" w14:textId="252A08C0" w:rsidR="009A46F1" w:rsidRDefault="009A46F1"/>
    <w:p w14:paraId="589E7142" w14:textId="516BE411" w:rsidR="009A46F1" w:rsidRDefault="009A46F1"/>
    <w:p w14:paraId="33193A04" w14:textId="69D37D1F" w:rsidR="009A46F1" w:rsidRDefault="009A46F1"/>
    <w:p w14:paraId="50718DF5" w14:textId="2F5FC4F0" w:rsidR="009A46F1" w:rsidRDefault="009A46F1"/>
    <w:p w14:paraId="492BC21C" w14:textId="77777777" w:rsidR="00222ED0" w:rsidRDefault="00222ED0" w:rsidP="009A46F1">
      <w:pPr>
        <w:jc w:val="center"/>
        <w:rPr>
          <w:b/>
          <w:bCs/>
          <w:sz w:val="28"/>
          <w:szCs w:val="28"/>
        </w:rPr>
      </w:pPr>
    </w:p>
    <w:sectPr w:rsidR="00222ED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99"/>
    <w:rsid w:val="0006789A"/>
    <w:rsid w:val="00153E93"/>
    <w:rsid w:val="001E4400"/>
    <w:rsid w:val="00222ED0"/>
    <w:rsid w:val="002679C2"/>
    <w:rsid w:val="004979DF"/>
    <w:rsid w:val="0051772F"/>
    <w:rsid w:val="00652999"/>
    <w:rsid w:val="006D6C1B"/>
    <w:rsid w:val="0071698E"/>
    <w:rsid w:val="008B21DF"/>
    <w:rsid w:val="009A46F1"/>
    <w:rsid w:val="00A32CC4"/>
    <w:rsid w:val="00A542CC"/>
    <w:rsid w:val="00D51644"/>
    <w:rsid w:val="00E53612"/>
    <w:rsid w:val="00E76007"/>
    <w:rsid w:val="00F93420"/>
    <w:rsid w:val="00FB6368"/>
    <w:rsid w:val="00F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DC36"/>
  <w15:docId w15:val="{2E58476D-8017-45A8-B72E-B3D86F31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groups/307481472993863/permalink/1032152950526708" TargetMode="External"/><Relationship Id="rId5" Type="http://schemas.openxmlformats.org/officeDocument/2006/relationships/hyperlink" Target="https://www.gov.kz/memleket/entities/sko-zhambyl/press/news/details/177917?lang=ru" TargetMode="External"/><Relationship Id="rId4" Type="http://schemas.openxmlformats.org/officeDocument/2006/relationships/hyperlink" Target="https://www.gov.kz/memleket/entities/sko-zhambyl/press/article/details/42875?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ОРГ</cp:lastModifiedBy>
  <cp:revision>15</cp:revision>
  <cp:lastPrinted>2021-05-24T05:22:00Z</cp:lastPrinted>
  <dcterms:created xsi:type="dcterms:W3CDTF">2019-04-01T03:08:00Z</dcterms:created>
  <dcterms:modified xsi:type="dcterms:W3CDTF">2021-10-15T09:35:00Z</dcterms:modified>
</cp:coreProperties>
</file>